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ageBreakBefore w:val="true"/>
        <w:jc w:val="center"/>
      </w:pPr>
      <w:r>
        <w:rPr>
          <w:b w:val="true"/>
          <w:sz w:val="28"/>
        </w:rPr>
        <w:t>SZÉPLAK GYÖMBÉR</w:t>
        <w:br/>
      </w:r>
      <w:r>
        <w:rPr>
          <w:sz w:val="24"/>
        </w:rPr>
        <w:t>KB202080000</w:t>
        <w:br/>
      </w:r>
      <w:r>
        <w:rPr>
          <w:sz w:val="24"/>
        </w:rPr>
        <w:t>2020. évi szürke</w:t>
      </w:r>
    </w:p>
    <w:p>
      <w:pPr>
        <w:tabs>
          <w:tab w:val="left" w:pos="300"/>
          <w:tab w:val="left" w:pos="5300"/>
        </w:tabs>
      </w:pPr>
      <w:r>
        <w:rPr>
          <w:b w:val="true"/>
          <w:u w:val="words"/>
        </w:rPr>
        <w:t xml:space="preserve">Törzskönyvi száma: </w:t>
      </w:r>
      <w:r>
        <w:rPr>
          <w:b w:val="true"/>
        </w:rPr>
        <w:t/>
        <w:br/>
      </w:r>
      <w:r>
        <w:rPr>
          <w:b w:val="true"/>
          <w:u w:val="words"/>
        </w:rPr>
        <w:t xml:space="preserve">Tenyésztette: </w:t>
      </w:r>
      <w:r>
        <w:rPr>
          <w:b w:val="true"/>
        </w:rPr>
        <w:t>Rácz Miklós István, Ete</w:t>
        <w:tab/>
      </w:r>
      <w:r>
        <w:rPr>
          <w:b w:val="true"/>
          <w:u w:val="words"/>
        </w:rPr>
        <w:t xml:space="preserve">Kancacsalád: </w:t>
      </w:r>
      <w:r>
        <w:rPr>
          <w:b w:val="true"/>
        </w:rPr>
        <w:t>Álom (KM94)</w:t>
        <w:br/>
      </w:r>
      <w:r>
        <w:rPr>
          <w:b w:val="true"/>
          <w:u w:val="words"/>
        </w:rPr>
        <w:t xml:space="preserve">Pontszámai: </w:t>
      </w:r>
      <w:r>
        <w:rPr>
          <w:b w:val="true"/>
        </w:rPr>
        <w:t>Sz:  - K:  - M:  - STV: , Összesen: 0.0 p.</w:t>
        <w:br/>
      </w:r>
      <w:r>
        <w:rPr>
          <w:b w:val="true"/>
          <w:u w:val="words"/>
        </w:rPr>
        <w:t xml:space="preserve">Minősítése: </w:t>
      </w:r>
      <w:r>
        <w:rPr>
          <w:b w:val="true"/>
        </w:rPr>
        <w:t/>
        <w:br/>
      </w:r>
    </w:p>
    <w:p>
      <w:pPr>
        <w:spacing w:before="200"/>
        <w:jc w:val="center"/>
      </w:pPr>
    </w:p>
    <w:tbl>
      <w:tblPr>
        <w:tblW w:w="9000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CellMar>
          <w:top w:type="dxa" w:w="50"/>
          <w:left w:type="dxa" w:w="50"/>
          <w:bottom w:type="dxa" w:w="50"/>
          <w:right w:type="dxa" w:w="50"/>
        </w:tblCellMar>
      </w:tblPr>
      <w:tr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5783 Széplak Sejk</w:t>
            </w:r>
          </w:p>
          <w:p>
            <w:r>
              <w:rPr>
                <w:sz w:val="16"/>
              </w:rPr>
              <w:t>HUN M KB051160000</w:t>
            </w:r>
          </w:p>
          <w:p>
            <w:r>
              <w:rPr>
                <w:sz w:val="16"/>
              </w:rPr>
              <w:t>2005. 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3032 Széplak IX-40 (XIX.tm)(Svejk)</w:t>
            </w:r>
          </w:p>
          <w:p>
            <w:r>
              <w:rPr>
                <w:sz w:val="16"/>
              </w:rPr>
              <w:t>HUN M S 79040Sz09</w:t>
            </w:r>
          </w:p>
          <w:p>
            <w:r>
              <w:rPr>
                <w:sz w:val="16"/>
              </w:rPr>
              <w:t>1979. 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643 Enying-20 (Széplak IX.tm)</w:t>
            </w:r>
          </w:p>
          <w:p>
            <w:r>
              <w:rPr>
                <w:sz w:val="16"/>
              </w:rPr>
              <w:t>1971.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5262 Széplak I-2 (V.tm)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49 Ménesmajor Nóra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78 Sütvény Ozora (Mályva)</w:t>
            </w:r>
          </w:p>
          <w:p>
            <w:r>
              <w:rPr>
                <w:sz w:val="16"/>
              </w:rPr>
              <w:t>1961.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969 Ozora Árvácska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76 Bőszénfa Platina</w:t>
            </w:r>
          </w:p>
        </w:tc>
      </w:tr>
      <w:tr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1962 Káder Kedves</w:t>
            </w:r>
          </w:p>
          <w:p>
            <w:r>
              <w:rPr>
                <w:sz w:val="16"/>
              </w:rPr>
              <w:t>HUN K KB951460000</w:t>
            </w:r>
          </w:p>
          <w:p>
            <w:r>
              <w:rPr>
                <w:sz w:val="16"/>
              </w:rPr>
              <w:t>1995. 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  <w:i w:val="true"/>
                <w:color w:val="FF0000"/>
              </w:rPr>
              <w:t>2005 Káder (e. Kudarc) xx</w:t>
            </w:r>
          </w:p>
          <w:p>
            <w:r>
              <w:rPr>
                <w:sz w:val="16"/>
              </w:rPr>
              <w:t>1980.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859 Sky xx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Kunigunda xx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118 Gidran VIII-6 (Kecses)</w:t>
            </w:r>
          </w:p>
          <w:p>
            <w:r>
              <w:rPr>
                <w:sz w:val="16"/>
              </w:rPr>
              <w:t>1988.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1137 Gidran II-23 (VIII.tm)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56 Regöly Kényes</w:t>
            </w:r>
          </w:p>
        </w:tc>
      </w:tr>
      <w:tr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Szellő</w:t>
            </w:r>
          </w:p>
          <w:p>
            <w:r>
              <w:rPr>
                <w:sz w:val="16"/>
              </w:rPr>
              <w:t>HUN K KM080470000</w:t>
            </w:r>
          </w:p>
          <w:p>
            <w:r>
              <w:rPr>
                <w:sz w:val="16"/>
              </w:rPr>
              <w:t>2008. sz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2700 Bugac Szikrázó-13</w:t>
            </w:r>
          </w:p>
          <w:p>
            <w:r>
              <w:rPr>
                <w:sz w:val="16"/>
              </w:rPr>
              <w:t>HUN M KA890130000</w:t>
            </w:r>
          </w:p>
          <w:p>
            <w:r>
              <w:rPr>
                <w:sz w:val="16"/>
              </w:rPr>
              <w:t>1989. sz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1133 Szikrázó-3 (I.tm)</w:t>
            </w:r>
          </w:p>
          <w:p>
            <w:r>
              <w:rPr>
                <w:sz w:val="16"/>
              </w:rPr>
              <w:t>1974.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  <w:i w:val="true"/>
                <w:color w:val="FF0000"/>
              </w:rPr>
              <w:t>504 Szikrázó xx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167 Shannon IV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154 Ramzes Junior I Erszény</w:t>
            </w:r>
          </w:p>
          <w:p>
            <w:r>
              <w:rPr>
                <w:sz w:val="16"/>
              </w:rPr>
              <w:t>1974. sz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5959 Ramzes Junior-23 (I.tm)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36 Sütvény Siglavy (Pörgö)</w:t>
            </w:r>
          </w:p>
        </w:tc>
      </w:tr>
      <w:tr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Hajnalka</w:t>
            </w:r>
          </w:p>
          <w:p>
            <w:r>
              <w:rPr>
                <w:sz w:val="16"/>
              </w:rPr>
              <w:t>HUN K KM021290000</w:t>
            </w:r>
          </w:p>
          <w:p>
            <w:r>
              <w:rPr>
                <w:sz w:val="16"/>
              </w:rPr>
              <w:t>2002. s</w:t>
            </w:r>
          </w:p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3366 Széplak XVI Szenátor</w:t>
            </w:r>
          </w:p>
          <w:p>
            <w:r>
              <w:rPr>
                <w:sz w:val="16"/>
              </w:rPr>
              <w:t>1994.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2296 Széplak X-36 (XVI.tm)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1559 Filou VI Orsolya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Merge w:val="restart"/>
            <w:vAlign w:val="center"/>
          </w:tcPr>
          <w:p>
            <w:r>
              <w:rPr>
                <w:b w:val="true"/>
              </w:rPr>
              <w:t>Csinos</w:t>
            </w:r>
          </w:p>
          <w:p>
            <w:r>
              <w:rPr>
                <w:sz w:val="16"/>
              </w:rPr>
              <w:t>1998. s</w:t>
            </w:r>
          </w:p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2156 Nagycserkesz Szikrázó-5 (III).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vAlign w:val="center"/>
          </w:tcPr>
          <w:p>
            <w:r>
              <w:rPr>
                <w:b w:val="true"/>
              </w:rPr>
              <w:t>Álom</w:t>
            </w:r>
          </w:p>
        </w:tc>
      </w:tr>
    </w:tbl>
    <w:p>
      <w:pPr>
        <w:spacing w:before="150"/>
      </w:pPr>
      <w:r>
        <w:rPr>
          <w:b w:val="true"/>
          <w:u w:val="words"/>
        </w:rPr>
        <w:t xml:space="preserve">Aktuális tulajdonosa: </w:t>
      </w:r>
    </w:p>
    <w:sectPr>
      <w:pgSz w:w="11900" w:h="16840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="Times New Roman"/>
      </w:rPr>
    </w:rPrDefault>
    <w:pPrDefault>
      <w:pPr/>
    </w:pPrDefault>
  </w:docDefaults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2024-09-07T14:16:54Z</dcterms:created>
  <dc:creator>Apache POI</dc:creator>
</cp:coreProperties>
</file>